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9238" w14:textId="742F3EDE" w:rsidR="00093373" w:rsidRPr="00093373" w:rsidRDefault="00093373" w:rsidP="00093373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93373">
        <w:rPr>
          <w:rFonts w:ascii="Times New Roman" w:hAnsi="Times New Roman" w:cs="Times New Roman"/>
          <w:b/>
          <w:bCs/>
          <w:sz w:val="32"/>
          <w:szCs w:val="32"/>
        </w:rPr>
        <w:t>Statutter</w:t>
      </w:r>
      <w:proofErr w:type="spellEnd"/>
      <w:r w:rsidRPr="00093373">
        <w:rPr>
          <w:rFonts w:ascii="Times New Roman" w:hAnsi="Times New Roman" w:cs="Times New Roman"/>
          <w:b/>
          <w:bCs/>
          <w:sz w:val="32"/>
          <w:szCs w:val="32"/>
        </w:rPr>
        <w:t xml:space="preserve"> for kåring av «Årets </w:t>
      </w:r>
      <w:r w:rsidR="00754A83">
        <w:rPr>
          <w:rFonts w:ascii="Times New Roman" w:hAnsi="Times New Roman" w:cs="Times New Roman"/>
          <w:b/>
          <w:bCs/>
          <w:sz w:val="32"/>
          <w:szCs w:val="32"/>
        </w:rPr>
        <w:t>paras</w:t>
      </w:r>
      <w:r w:rsidR="00391D0D">
        <w:rPr>
          <w:rFonts w:ascii="Times New Roman" w:hAnsi="Times New Roman" w:cs="Times New Roman"/>
          <w:b/>
          <w:bCs/>
          <w:sz w:val="32"/>
          <w:szCs w:val="32"/>
        </w:rPr>
        <w:t>piller</w:t>
      </w:r>
      <w:r w:rsidRPr="0009337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5540BEA" w14:textId="77777777" w:rsidR="00487A5A" w:rsidRDefault="00487A5A" w:rsidP="00093373">
      <w:pPr>
        <w:pStyle w:val="Ingenmellomrom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F6D0D" w14:textId="4C404B47" w:rsidR="00093373" w:rsidRPr="00093373" w:rsidRDefault="005B464A" w:rsidP="00093373">
      <w:pPr>
        <w:pStyle w:val="Ingenmellomrom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Vedtatt</w:t>
      </w:r>
      <w:r w:rsidR="00093373" w:rsidRPr="00093373">
        <w:rPr>
          <w:rFonts w:ascii="Times New Roman" w:hAnsi="Times New Roman" w:cs="Times New Roman"/>
          <w:i/>
          <w:iCs/>
          <w:sz w:val="24"/>
          <w:szCs w:val="24"/>
        </w:rPr>
        <w:t xml:space="preserve"> av NGFs styre</w:t>
      </w:r>
      <w:r w:rsidR="001529EA">
        <w:rPr>
          <w:rFonts w:ascii="Times New Roman" w:hAnsi="Times New Roman" w:cs="Times New Roman"/>
          <w:i/>
          <w:iCs/>
          <w:sz w:val="24"/>
          <w:szCs w:val="24"/>
        </w:rPr>
        <w:t xml:space="preserve"> 16.juni 2020</w:t>
      </w:r>
    </w:p>
    <w:p w14:paraId="3C07451E" w14:textId="3FA68B82" w:rsidR="00093373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342C96C" w14:textId="77777777" w:rsidR="0080455A" w:rsidRPr="00093373" w:rsidRDefault="0080455A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DF36EFB" w14:textId="5DDC97A5" w:rsidR="00093373" w:rsidRPr="00093373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093373">
        <w:rPr>
          <w:rFonts w:ascii="Times New Roman" w:hAnsi="Times New Roman" w:cs="Times New Roman"/>
          <w:sz w:val="24"/>
          <w:szCs w:val="24"/>
        </w:rPr>
        <w:t xml:space="preserve">§ 1 </w:t>
      </w:r>
      <w:r w:rsidRPr="00093373">
        <w:rPr>
          <w:rFonts w:ascii="Times New Roman" w:hAnsi="Times New Roman" w:cs="Times New Roman"/>
          <w:sz w:val="24"/>
          <w:szCs w:val="24"/>
        </w:rPr>
        <w:tab/>
        <w:t xml:space="preserve">NGFs styre kårer «Årets </w:t>
      </w:r>
      <w:r w:rsidR="00D7040A">
        <w:rPr>
          <w:rFonts w:ascii="Times New Roman" w:hAnsi="Times New Roman" w:cs="Times New Roman"/>
          <w:sz w:val="24"/>
          <w:szCs w:val="24"/>
        </w:rPr>
        <w:t>paras</w:t>
      </w:r>
      <w:r w:rsidR="00391D0D">
        <w:rPr>
          <w:rFonts w:ascii="Times New Roman" w:hAnsi="Times New Roman" w:cs="Times New Roman"/>
          <w:sz w:val="24"/>
          <w:szCs w:val="24"/>
        </w:rPr>
        <w:t>piller</w:t>
      </w:r>
      <w:r w:rsidRPr="00093373">
        <w:rPr>
          <w:rFonts w:ascii="Times New Roman" w:hAnsi="Times New Roman" w:cs="Times New Roman"/>
          <w:sz w:val="24"/>
          <w:szCs w:val="24"/>
        </w:rPr>
        <w:t>» etter innstilling fra administrasjonen.</w:t>
      </w:r>
    </w:p>
    <w:p w14:paraId="7EF58047" w14:textId="77777777" w:rsidR="00093373" w:rsidRPr="00183EAE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B470F9E" w14:textId="603ED1CB" w:rsidR="00093373" w:rsidRPr="00183EAE" w:rsidRDefault="00093373" w:rsidP="00093373">
      <w:pPr>
        <w:pStyle w:val="Ingenmellomrom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83EAE">
        <w:rPr>
          <w:rFonts w:ascii="Times New Roman" w:hAnsi="Times New Roman" w:cs="Times New Roman"/>
          <w:sz w:val="24"/>
          <w:szCs w:val="24"/>
        </w:rPr>
        <w:t xml:space="preserve">§ 2 </w:t>
      </w:r>
      <w:r w:rsidRPr="00183EAE">
        <w:rPr>
          <w:rFonts w:ascii="Times New Roman" w:hAnsi="Times New Roman" w:cs="Times New Roman"/>
          <w:sz w:val="24"/>
          <w:szCs w:val="24"/>
        </w:rPr>
        <w:tab/>
        <w:t xml:space="preserve">Utmerkelsen «Årets </w:t>
      </w:r>
      <w:r w:rsidR="00D7040A">
        <w:rPr>
          <w:rFonts w:ascii="Times New Roman" w:hAnsi="Times New Roman" w:cs="Times New Roman"/>
          <w:sz w:val="24"/>
          <w:szCs w:val="24"/>
        </w:rPr>
        <w:t>paraspiller</w:t>
      </w:r>
      <w:r w:rsidRPr="00183EAE">
        <w:rPr>
          <w:rFonts w:ascii="Times New Roman" w:hAnsi="Times New Roman" w:cs="Times New Roman"/>
          <w:sz w:val="24"/>
          <w:szCs w:val="24"/>
        </w:rPr>
        <w:t xml:space="preserve">» kan tildeles en kvinnelig eller mannlig </w:t>
      </w:r>
      <w:r w:rsidR="00F44EA1" w:rsidRPr="00183EAE">
        <w:rPr>
          <w:rFonts w:ascii="Times New Roman" w:hAnsi="Times New Roman" w:cs="Times New Roman"/>
          <w:sz w:val="24"/>
          <w:szCs w:val="24"/>
        </w:rPr>
        <w:t>para</w:t>
      </w:r>
      <w:r w:rsidRPr="00183EAE">
        <w:rPr>
          <w:rFonts w:ascii="Times New Roman" w:hAnsi="Times New Roman" w:cs="Times New Roman"/>
          <w:sz w:val="24"/>
          <w:szCs w:val="24"/>
        </w:rPr>
        <w:t xml:space="preserve">utøver som er amatør og som kan vise til gode turneringsresultater evt. god </w:t>
      </w:r>
      <w:r w:rsidR="006C7999" w:rsidRPr="00183EAE">
        <w:rPr>
          <w:rFonts w:ascii="Times New Roman" w:hAnsi="Times New Roman" w:cs="Times New Roman"/>
          <w:sz w:val="24"/>
          <w:szCs w:val="24"/>
        </w:rPr>
        <w:t xml:space="preserve">sportslig </w:t>
      </w:r>
      <w:r w:rsidRPr="00183EAE">
        <w:rPr>
          <w:rFonts w:ascii="Times New Roman" w:hAnsi="Times New Roman" w:cs="Times New Roman"/>
          <w:sz w:val="24"/>
          <w:szCs w:val="24"/>
        </w:rPr>
        <w:t xml:space="preserve">utvikling, samt at man er et godt forbilde for andre </w:t>
      </w:r>
      <w:r w:rsidR="00117FDC">
        <w:rPr>
          <w:rFonts w:ascii="Times New Roman" w:hAnsi="Times New Roman" w:cs="Times New Roman"/>
          <w:sz w:val="24"/>
          <w:szCs w:val="24"/>
        </w:rPr>
        <w:t>utøvere</w:t>
      </w:r>
      <w:r w:rsidRPr="00183EAE">
        <w:rPr>
          <w:rFonts w:ascii="Times New Roman" w:hAnsi="Times New Roman" w:cs="Times New Roman"/>
          <w:sz w:val="24"/>
          <w:szCs w:val="24"/>
        </w:rPr>
        <w:t xml:space="preserve"> med nedsatt funksjonsevne og at man er en </w:t>
      </w:r>
      <w:r w:rsidR="00170BF8" w:rsidRPr="00183EAE">
        <w:rPr>
          <w:rFonts w:ascii="Times New Roman" w:hAnsi="Times New Roman" w:cs="Times New Roman"/>
          <w:sz w:val="24"/>
          <w:szCs w:val="24"/>
        </w:rPr>
        <w:t>god</w:t>
      </w:r>
      <w:r w:rsidRPr="00183EAE">
        <w:rPr>
          <w:rFonts w:ascii="Times New Roman" w:hAnsi="Times New Roman" w:cs="Times New Roman"/>
          <w:sz w:val="24"/>
          <w:szCs w:val="24"/>
        </w:rPr>
        <w:t xml:space="preserve"> ambassadør for paragolf i Norge.</w:t>
      </w:r>
    </w:p>
    <w:p w14:paraId="602EE28F" w14:textId="77777777" w:rsidR="00093373" w:rsidRPr="00183EAE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1B670B4" w14:textId="00CDF5C2" w:rsidR="00093373" w:rsidRPr="00183EAE" w:rsidRDefault="00093373" w:rsidP="00093373">
      <w:pPr>
        <w:pStyle w:val="Ingenmellomrom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83EAE">
        <w:rPr>
          <w:rFonts w:ascii="Times New Roman" w:hAnsi="Times New Roman" w:cs="Times New Roman"/>
          <w:sz w:val="24"/>
          <w:szCs w:val="24"/>
        </w:rPr>
        <w:t xml:space="preserve">§ 3 </w:t>
      </w:r>
      <w:r w:rsidRPr="00183EAE">
        <w:rPr>
          <w:rFonts w:ascii="Times New Roman" w:hAnsi="Times New Roman" w:cs="Times New Roman"/>
          <w:sz w:val="24"/>
          <w:szCs w:val="24"/>
        </w:rPr>
        <w:tab/>
        <w:t xml:space="preserve">Med utmerkelsen «Årets </w:t>
      </w:r>
      <w:r w:rsidR="00D7040A">
        <w:rPr>
          <w:rFonts w:ascii="Times New Roman" w:hAnsi="Times New Roman" w:cs="Times New Roman"/>
          <w:sz w:val="24"/>
          <w:szCs w:val="24"/>
        </w:rPr>
        <w:t>paraspiller</w:t>
      </w:r>
      <w:r w:rsidRPr="00183EAE">
        <w:rPr>
          <w:rFonts w:ascii="Times New Roman" w:hAnsi="Times New Roman" w:cs="Times New Roman"/>
          <w:sz w:val="24"/>
          <w:szCs w:val="24"/>
        </w:rPr>
        <w:t>» følger et stipend kr. 15</w:t>
      </w:r>
      <w:r w:rsidR="00183EAE">
        <w:rPr>
          <w:rFonts w:ascii="Times New Roman" w:hAnsi="Times New Roman" w:cs="Times New Roman"/>
          <w:sz w:val="24"/>
          <w:szCs w:val="24"/>
        </w:rPr>
        <w:t xml:space="preserve"> </w:t>
      </w:r>
      <w:r w:rsidRPr="00183EAE">
        <w:rPr>
          <w:rFonts w:ascii="Times New Roman" w:hAnsi="Times New Roman" w:cs="Times New Roman"/>
          <w:sz w:val="24"/>
          <w:szCs w:val="24"/>
        </w:rPr>
        <w:t>000,- som skal benyttes til utgiftsdekning i henhold til gjeldende amatørregler.</w:t>
      </w:r>
    </w:p>
    <w:p w14:paraId="4F0E5A51" w14:textId="77777777" w:rsidR="00093373" w:rsidRPr="00183EAE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4ABC6B8" w14:textId="77777777" w:rsidR="00093373" w:rsidRPr="00093373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093373">
        <w:rPr>
          <w:rFonts w:ascii="Times New Roman" w:hAnsi="Times New Roman" w:cs="Times New Roman"/>
          <w:sz w:val="24"/>
          <w:szCs w:val="24"/>
        </w:rPr>
        <w:t xml:space="preserve">§ 4 </w:t>
      </w:r>
      <w:r w:rsidRPr="00093373">
        <w:rPr>
          <w:rFonts w:ascii="Times New Roman" w:hAnsi="Times New Roman" w:cs="Times New Roman"/>
          <w:sz w:val="24"/>
          <w:szCs w:val="24"/>
        </w:rPr>
        <w:tab/>
        <w:t>Det aktuelle stipendet står på konto hos NGF og kan benyttes til utgiftsdekning i</w:t>
      </w:r>
    </w:p>
    <w:p w14:paraId="7CF363E5" w14:textId="77777777" w:rsidR="00093373" w:rsidRPr="00093373" w:rsidRDefault="00093373" w:rsidP="00093373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093373">
        <w:rPr>
          <w:rFonts w:ascii="Times New Roman" w:hAnsi="Times New Roman" w:cs="Times New Roman"/>
          <w:sz w:val="24"/>
          <w:szCs w:val="24"/>
        </w:rPr>
        <w:t>forbindelse med trening (trener, greenfee, reiser ifm. trening), relevant utdanning,</w:t>
      </w:r>
    </w:p>
    <w:p w14:paraId="204C4D7E" w14:textId="77777777" w:rsidR="00093373" w:rsidRPr="00093373" w:rsidRDefault="00093373" w:rsidP="00093373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093373">
        <w:rPr>
          <w:rFonts w:ascii="Times New Roman" w:hAnsi="Times New Roman" w:cs="Times New Roman"/>
          <w:sz w:val="24"/>
          <w:szCs w:val="24"/>
        </w:rPr>
        <w:t>reiseutgifter i samsvar med unntakene i Regel 4 og kjøp av golfutstyr og annet</w:t>
      </w:r>
    </w:p>
    <w:p w14:paraId="2A4593A5" w14:textId="57A75FD6" w:rsidR="00093373" w:rsidRPr="00093373" w:rsidRDefault="00093373" w:rsidP="00093373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093373">
        <w:rPr>
          <w:rFonts w:ascii="Times New Roman" w:hAnsi="Times New Roman" w:cs="Times New Roman"/>
          <w:sz w:val="24"/>
          <w:szCs w:val="24"/>
        </w:rPr>
        <w:t>trenings-</w:t>
      </w:r>
      <w:r w:rsidR="00AA687D">
        <w:rPr>
          <w:rFonts w:ascii="Times New Roman" w:hAnsi="Times New Roman" w:cs="Times New Roman"/>
          <w:sz w:val="24"/>
          <w:szCs w:val="24"/>
        </w:rPr>
        <w:t xml:space="preserve"> </w:t>
      </w:r>
      <w:r w:rsidRPr="00093373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093373">
        <w:rPr>
          <w:rFonts w:ascii="Times New Roman" w:hAnsi="Times New Roman" w:cs="Times New Roman"/>
          <w:sz w:val="24"/>
          <w:szCs w:val="24"/>
        </w:rPr>
        <w:t>spillerutstyr</w:t>
      </w:r>
      <w:proofErr w:type="spellEnd"/>
      <w:r w:rsidRPr="00093373">
        <w:rPr>
          <w:rFonts w:ascii="Times New Roman" w:hAnsi="Times New Roman" w:cs="Times New Roman"/>
          <w:sz w:val="24"/>
          <w:szCs w:val="24"/>
        </w:rPr>
        <w:t xml:space="preserve"> etter behovsprøving. Slikt utstyr skal ikke omsettes i penger.</w:t>
      </w:r>
    </w:p>
    <w:p w14:paraId="4A3DF59C" w14:textId="77777777" w:rsidR="00093373" w:rsidRPr="00093373" w:rsidRDefault="00093373" w:rsidP="00093373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093373">
        <w:rPr>
          <w:rFonts w:ascii="Times New Roman" w:hAnsi="Times New Roman" w:cs="Times New Roman"/>
          <w:sz w:val="24"/>
          <w:szCs w:val="24"/>
        </w:rPr>
        <w:t>All bruk av midler skal godkjennes av NGF før utbetaling.</w:t>
      </w:r>
    </w:p>
    <w:p w14:paraId="46044540" w14:textId="77777777" w:rsidR="00093373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CE19173" w14:textId="77777777" w:rsidR="00093373" w:rsidRPr="00D7129E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7129E">
        <w:rPr>
          <w:rFonts w:ascii="Times New Roman" w:hAnsi="Times New Roman" w:cs="Times New Roman"/>
          <w:sz w:val="24"/>
          <w:szCs w:val="24"/>
        </w:rPr>
        <w:t xml:space="preserve">§ 5 </w:t>
      </w:r>
      <w:r w:rsidRPr="00D7129E">
        <w:rPr>
          <w:rFonts w:ascii="Times New Roman" w:hAnsi="Times New Roman" w:cs="Times New Roman"/>
          <w:sz w:val="24"/>
          <w:szCs w:val="24"/>
        </w:rPr>
        <w:tab/>
        <w:t>Utmerkelsen kan tildeles den samme spilleren kun en gang.</w:t>
      </w:r>
    </w:p>
    <w:p w14:paraId="6495C383" w14:textId="77777777" w:rsidR="00093373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07A7784" w14:textId="1D979E28" w:rsidR="00093373" w:rsidRPr="00093373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093373">
        <w:rPr>
          <w:rFonts w:ascii="Times New Roman" w:hAnsi="Times New Roman" w:cs="Times New Roman"/>
          <w:sz w:val="24"/>
          <w:szCs w:val="24"/>
        </w:rPr>
        <w:t xml:space="preserve">§ 6 </w:t>
      </w:r>
      <w:r>
        <w:rPr>
          <w:rFonts w:ascii="Times New Roman" w:hAnsi="Times New Roman" w:cs="Times New Roman"/>
          <w:sz w:val="24"/>
          <w:szCs w:val="24"/>
        </w:rPr>
        <w:tab/>
      </w:r>
      <w:r w:rsidRPr="00093373">
        <w:rPr>
          <w:rFonts w:ascii="Times New Roman" w:hAnsi="Times New Roman" w:cs="Times New Roman"/>
          <w:sz w:val="24"/>
          <w:szCs w:val="24"/>
        </w:rPr>
        <w:t>Endringer i disse statutte</w:t>
      </w:r>
      <w:r w:rsidR="00DA56F4">
        <w:rPr>
          <w:rFonts w:ascii="Times New Roman" w:hAnsi="Times New Roman" w:cs="Times New Roman"/>
          <w:sz w:val="24"/>
          <w:szCs w:val="24"/>
        </w:rPr>
        <w:t>ne</w:t>
      </w:r>
      <w:r w:rsidRPr="00093373">
        <w:rPr>
          <w:rFonts w:ascii="Times New Roman" w:hAnsi="Times New Roman" w:cs="Times New Roman"/>
          <w:sz w:val="24"/>
          <w:szCs w:val="24"/>
        </w:rPr>
        <w:t xml:space="preserve"> gjøres av NGFs styre.</w:t>
      </w:r>
    </w:p>
    <w:p w14:paraId="5547F79E" w14:textId="77777777" w:rsidR="00093373" w:rsidRDefault="00093373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CF9F7F9" w14:textId="172DD646" w:rsidR="00D7129E" w:rsidRDefault="00D7129E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481F7E5" w14:textId="77777777" w:rsidR="00487A5A" w:rsidRDefault="00487A5A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22FDC1E" w14:textId="2ECDAAAF" w:rsidR="00611FC4" w:rsidRPr="00093373" w:rsidRDefault="00611FC4" w:rsidP="00093373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1FC4" w:rsidRPr="0009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73"/>
    <w:rsid w:val="00093373"/>
    <w:rsid w:val="000F5FF8"/>
    <w:rsid w:val="00117FDC"/>
    <w:rsid w:val="001529EA"/>
    <w:rsid w:val="00170BF8"/>
    <w:rsid w:val="00183EAE"/>
    <w:rsid w:val="00196BEA"/>
    <w:rsid w:val="00391D0D"/>
    <w:rsid w:val="003A66D1"/>
    <w:rsid w:val="003B0B8C"/>
    <w:rsid w:val="00402E2B"/>
    <w:rsid w:val="00487A5A"/>
    <w:rsid w:val="004A3C61"/>
    <w:rsid w:val="0054562A"/>
    <w:rsid w:val="005B464A"/>
    <w:rsid w:val="00611FC4"/>
    <w:rsid w:val="006C7999"/>
    <w:rsid w:val="00754A83"/>
    <w:rsid w:val="0080455A"/>
    <w:rsid w:val="008706FC"/>
    <w:rsid w:val="0097287C"/>
    <w:rsid w:val="00980826"/>
    <w:rsid w:val="009A3168"/>
    <w:rsid w:val="00AA687D"/>
    <w:rsid w:val="00BA55BF"/>
    <w:rsid w:val="00BD0FDA"/>
    <w:rsid w:val="00CD00EC"/>
    <w:rsid w:val="00CD3D05"/>
    <w:rsid w:val="00D7040A"/>
    <w:rsid w:val="00D7129E"/>
    <w:rsid w:val="00DA56F4"/>
    <w:rsid w:val="00E01900"/>
    <w:rsid w:val="00EA673B"/>
    <w:rsid w:val="00F44EA1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C6A7"/>
  <w15:chartTrackingRefBased/>
  <w15:docId w15:val="{FD573402-BDD5-4E26-B347-D1A56355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3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3256f7582988cbf72064de8eb518cc59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2de99b1ac22a24d9c4cee8011d404973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C7889-E1D4-4DB3-8C03-00E427F5F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26A20-2A5E-4331-A766-6A4904295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B3880-9571-471F-8706-B18AD7E53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34</cp:revision>
  <dcterms:created xsi:type="dcterms:W3CDTF">2020-03-04T10:24:00Z</dcterms:created>
  <dcterms:modified xsi:type="dcterms:W3CDTF">2020-09-02T08:30:00Z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